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8B" w:rsidRPr="00C4602F" w:rsidRDefault="00503D8B" w:rsidP="00F203A5">
      <w:pPr>
        <w:spacing w:after="0"/>
        <w:jc w:val="both"/>
        <w:rPr>
          <w:b/>
          <w:sz w:val="28"/>
          <w:szCs w:val="28"/>
        </w:rPr>
      </w:pPr>
      <w:r w:rsidRPr="00C4602F">
        <w:rPr>
          <w:b/>
          <w:sz w:val="28"/>
          <w:szCs w:val="28"/>
        </w:rPr>
        <w:t>Benin – materiál pro učitele</w:t>
      </w:r>
    </w:p>
    <w:p w:rsidR="00503D8B" w:rsidRDefault="00503D8B" w:rsidP="00F203A5">
      <w:pPr>
        <w:spacing w:after="0"/>
        <w:jc w:val="both"/>
      </w:pPr>
    </w:p>
    <w:p w:rsidR="00C4602F" w:rsidRDefault="00C4602F" w:rsidP="00F203A5">
      <w:pPr>
        <w:spacing w:after="0"/>
        <w:jc w:val="both"/>
      </w:pPr>
      <w:r>
        <w:t xml:space="preserve">Poloha: </w:t>
      </w:r>
      <w:r>
        <w:tab/>
      </w:r>
      <w:r>
        <w:tab/>
        <w:t>západní Afrika</w:t>
      </w:r>
    </w:p>
    <w:p w:rsidR="00C4602F" w:rsidRDefault="00C4602F" w:rsidP="00F203A5">
      <w:pPr>
        <w:spacing w:after="0"/>
        <w:jc w:val="both"/>
      </w:pPr>
      <w:r>
        <w:t>Sousední státy:</w:t>
      </w:r>
      <w:r>
        <w:tab/>
      </w:r>
      <w:r>
        <w:tab/>
        <w:t>Togo, Burkina Faso, Niger, Nigérie</w:t>
      </w:r>
    </w:p>
    <w:p w:rsidR="00AD3848" w:rsidRDefault="00C4602F" w:rsidP="00F203A5">
      <w:pPr>
        <w:spacing w:after="0"/>
        <w:jc w:val="both"/>
      </w:pPr>
      <w:r>
        <w:t>Hlavní město:</w:t>
      </w:r>
      <w:r>
        <w:tab/>
      </w:r>
      <w:r>
        <w:tab/>
      </w:r>
      <w:r w:rsidRPr="00AD3848">
        <w:rPr>
          <w:b/>
        </w:rPr>
        <w:t>Porto Novo</w:t>
      </w:r>
      <w:r>
        <w:t xml:space="preserve"> (</w:t>
      </w:r>
      <w:r w:rsidR="003B3B77">
        <w:t xml:space="preserve">oficiální, </w:t>
      </w:r>
      <w:r>
        <w:t>sídlo parlamentu, vlády</w:t>
      </w:r>
      <w:r w:rsidR="00AD3848">
        <w:t>, 254 000 obyvatel</w:t>
      </w:r>
      <w:r>
        <w:t xml:space="preserve">), </w:t>
      </w:r>
    </w:p>
    <w:p w:rsidR="00C4602F" w:rsidRDefault="00C4602F" w:rsidP="00F203A5">
      <w:pPr>
        <w:spacing w:after="0"/>
        <w:ind w:left="1416" w:firstLine="708"/>
        <w:jc w:val="both"/>
      </w:pPr>
      <w:r>
        <w:t>Cotonou (sídlo prezidenta, vlády</w:t>
      </w:r>
      <w:r w:rsidR="00AD3848">
        <w:t>, nejdůležitější přístav, 745 700 obyvatel)</w:t>
      </w:r>
    </w:p>
    <w:p w:rsidR="00AD3848" w:rsidRDefault="00AD3848" w:rsidP="00F203A5">
      <w:pPr>
        <w:spacing w:after="0"/>
        <w:ind w:left="1416" w:firstLine="708"/>
        <w:jc w:val="both"/>
      </w:pPr>
      <w:proofErr w:type="spellStart"/>
      <w:r>
        <w:t>Abomey</w:t>
      </w:r>
      <w:proofErr w:type="spellEnd"/>
      <w:r>
        <w:t xml:space="preserve"> – </w:t>
      </w:r>
      <w:proofErr w:type="spellStart"/>
      <w:r>
        <w:t>Calavi</w:t>
      </w:r>
      <w:proofErr w:type="spellEnd"/>
      <w:r>
        <w:t xml:space="preserve"> (518 200 obyvatel)</w:t>
      </w:r>
    </w:p>
    <w:p w:rsidR="00C4602F" w:rsidRDefault="00C4602F" w:rsidP="00F203A5">
      <w:pPr>
        <w:spacing w:after="0"/>
        <w:jc w:val="both"/>
      </w:pPr>
      <w:r>
        <w:t>Měna:</w:t>
      </w:r>
      <w:r>
        <w:tab/>
      </w:r>
      <w:r>
        <w:tab/>
      </w:r>
      <w:r>
        <w:tab/>
        <w:t xml:space="preserve">Západoafrický frank </w:t>
      </w:r>
      <w:r>
        <w:tab/>
        <w:t>100 CFA = 4 Kč</w:t>
      </w:r>
    </w:p>
    <w:p w:rsidR="00B43656" w:rsidRDefault="00B43656" w:rsidP="00F203A5">
      <w:pPr>
        <w:spacing w:after="0"/>
        <w:jc w:val="both"/>
      </w:pPr>
    </w:p>
    <w:p w:rsidR="00503D8B" w:rsidRPr="007D00AA" w:rsidRDefault="007D00AA" w:rsidP="00F203A5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Přírodní poměry</w:t>
      </w:r>
    </w:p>
    <w:p w:rsidR="00F203A5" w:rsidRPr="00C4602F" w:rsidRDefault="00F203A5" w:rsidP="00F203A5">
      <w:pPr>
        <w:spacing w:after="0"/>
        <w:jc w:val="both"/>
        <w:rPr>
          <w:b/>
        </w:rPr>
      </w:pPr>
    </w:p>
    <w:p w:rsidR="00C4602F" w:rsidRPr="00AD3848" w:rsidRDefault="00C4602F" w:rsidP="00F203A5">
      <w:pPr>
        <w:spacing w:after="0"/>
        <w:jc w:val="both"/>
      </w:pPr>
      <w:r>
        <w:t>Rozloha:</w:t>
      </w:r>
      <w:r w:rsidR="000B28DE">
        <w:t xml:space="preserve"> </w:t>
      </w:r>
      <w:r w:rsidR="00EC66C9">
        <w:tab/>
      </w:r>
      <w:r w:rsidR="000B28DE">
        <w:t>112 622 km</w:t>
      </w:r>
      <w:r w:rsidR="000B28DE" w:rsidRPr="000B28DE">
        <w:rPr>
          <w:vertAlign w:val="superscript"/>
        </w:rPr>
        <w:t>2</w:t>
      </w:r>
      <w:r w:rsidR="00AD3848">
        <w:rPr>
          <w:vertAlign w:val="superscript"/>
        </w:rPr>
        <w:t xml:space="preserve"> </w:t>
      </w:r>
      <w:r w:rsidR="00AD3848">
        <w:t>(ČR 78 000 km</w:t>
      </w:r>
      <w:r w:rsidR="00AD3848" w:rsidRPr="00432F93">
        <w:rPr>
          <w:vertAlign w:val="superscript"/>
        </w:rPr>
        <w:t>2</w:t>
      </w:r>
      <w:r w:rsidR="00AD3848">
        <w:t>)</w:t>
      </w:r>
    </w:p>
    <w:p w:rsidR="00C4602F" w:rsidRDefault="00C4602F" w:rsidP="00F203A5">
      <w:pPr>
        <w:spacing w:after="0"/>
        <w:ind w:left="1418" w:hanging="1418"/>
        <w:jc w:val="both"/>
      </w:pPr>
      <w:r>
        <w:t>Podnebí:</w:t>
      </w:r>
      <w:r w:rsidR="00B9428E">
        <w:t xml:space="preserve"> </w:t>
      </w:r>
      <w:r w:rsidR="00EC66C9">
        <w:tab/>
      </w:r>
      <w:r w:rsidR="00B9428E">
        <w:t>tropický vlhký pás, roční teploty: 25-34°C</w:t>
      </w:r>
      <w:r w:rsidR="000B28DE">
        <w:t xml:space="preserve">, střídají se zde 2 období sucha (prosinec-březen, </w:t>
      </w:r>
      <w:r w:rsidR="00AD3848">
        <w:t>červenec-</w:t>
      </w:r>
      <w:r w:rsidR="000B28DE">
        <w:t>září) a 2 období dešťů</w:t>
      </w:r>
      <w:r w:rsidR="00107ABB">
        <w:t xml:space="preserve">. V období dešťů prší 1-2 x denně, a to velmi </w:t>
      </w:r>
      <w:r w:rsidR="00701448">
        <w:t>vydatně po dobu přibližně 1 hodiny.</w:t>
      </w:r>
    </w:p>
    <w:p w:rsidR="00C4602F" w:rsidRDefault="00C4602F" w:rsidP="00F203A5">
      <w:pPr>
        <w:spacing w:after="0"/>
        <w:jc w:val="both"/>
      </w:pPr>
      <w:r>
        <w:t>Řeky:</w:t>
      </w:r>
      <w:r w:rsidR="00B9428E">
        <w:t xml:space="preserve"> </w:t>
      </w:r>
      <w:r w:rsidR="00EC66C9">
        <w:tab/>
      </w:r>
      <w:r w:rsidR="00EC66C9">
        <w:tab/>
      </w:r>
      <w:proofErr w:type="spellStart"/>
      <w:r w:rsidR="00B9428E">
        <w:t>Alibori</w:t>
      </w:r>
      <w:proofErr w:type="spellEnd"/>
      <w:r w:rsidR="00B9428E">
        <w:t xml:space="preserve">, Mokrou, </w:t>
      </w:r>
      <w:proofErr w:type="spellStart"/>
      <w:r w:rsidR="00B9428E">
        <w:t>Nikger</w:t>
      </w:r>
      <w:proofErr w:type="spellEnd"/>
      <w:r w:rsidR="00B9428E">
        <w:t xml:space="preserve">, </w:t>
      </w:r>
      <w:proofErr w:type="spellStart"/>
      <w:r w:rsidR="00B9428E">
        <w:t>Pendjari</w:t>
      </w:r>
      <w:proofErr w:type="spellEnd"/>
    </w:p>
    <w:p w:rsidR="00C4602F" w:rsidRDefault="003B3B77" w:rsidP="00F203A5">
      <w:pPr>
        <w:spacing w:after="0"/>
        <w:jc w:val="both"/>
      </w:pPr>
      <w:r>
        <w:t>Typ krajiny</w:t>
      </w:r>
      <w:r w:rsidR="00C4602F">
        <w:t>:</w:t>
      </w:r>
      <w:r w:rsidR="00B9428E">
        <w:t xml:space="preserve"> </w:t>
      </w:r>
      <w:r>
        <w:tab/>
      </w:r>
      <w:r w:rsidR="00B9428E">
        <w:t>savany, tropické deštné lesy</w:t>
      </w:r>
    </w:p>
    <w:p w:rsidR="00C4602F" w:rsidRDefault="00F358F1" w:rsidP="00F203A5">
      <w:pPr>
        <w:spacing w:after="0"/>
        <w:jc w:val="both"/>
      </w:pPr>
      <w:r>
        <w:t xml:space="preserve">Plodiny: </w:t>
      </w:r>
      <w:r w:rsidR="00EC66C9">
        <w:tab/>
      </w:r>
      <w:r>
        <w:t>jam, kukuřice, maniok</w:t>
      </w:r>
      <w:r w:rsidR="00BF4058">
        <w:t>, bavlna</w:t>
      </w:r>
      <w:r w:rsidR="003A465E">
        <w:t>, banány, mango, ananasy</w:t>
      </w:r>
    </w:p>
    <w:p w:rsidR="003B3B77" w:rsidRDefault="003B3B77" w:rsidP="00F203A5">
      <w:pPr>
        <w:spacing w:after="0"/>
        <w:jc w:val="both"/>
      </w:pPr>
      <w:r>
        <w:t>Chov:</w:t>
      </w:r>
      <w:r>
        <w:tab/>
      </w:r>
      <w:r>
        <w:tab/>
        <w:t>kozy, slepice, krávy, prasata + se loví ryby</w:t>
      </w:r>
    </w:p>
    <w:p w:rsidR="00EC66C9" w:rsidRDefault="00EC66C9" w:rsidP="00F203A5">
      <w:pPr>
        <w:spacing w:after="0"/>
        <w:jc w:val="both"/>
        <w:rPr>
          <w:i/>
        </w:rPr>
      </w:pPr>
    </w:p>
    <w:p w:rsidR="00677AA8" w:rsidRDefault="00677AA8" w:rsidP="00F203A5">
      <w:pPr>
        <w:spacing w:after="0"/>
        <w:jc w:val="both"/>
        <w:rPr>
          <w:i/>
        </w:rPr>
      </w:pPr>
    </w:p>
    <w:p w:rsidR="00432F93" w:rsidRPr="007D00AA" w:rsidRDefault="00432F93" w:rsidP="00F203A5">
      <w:pPr>
        <w:spacing w:after="0"/>
        <w:jc w:val="both"/>
        <w:rPr>
          <w:b/>
          <w:sz w:val="24"/>
          <w:szCs w:val="24"/>
        </w:rPr>
      </w:pPr>
      <w:r w:rsidRPr="007D00AA">
        <w:rPr>
          <w:b/>
          <w:sz w:val="24"/>
          <w:szCs w:val="24"/>
        </w:rPr>
        <w:t xml:space="preserve">Národní park </w:t>
      </w:r>
      <w:proofErr w:type="spellStart"/>
      <w:r w:rsidRPr="007D00AA">
        <w:rPr>
          <w:b/>
          <w:sz w:val="24"/>
          <w:szCs w:val="24"/>
        </w:rPr>
        <w:t>Pendjari</w:t>
      </w:r>
      <w:proofErr w:type="spellEnd"/>
    </w:p>
    <w:p w:rsidR="00677AA8" w:rsidRDefault="00677AA8" w:rsidP="00F203A5">
      <w:pPr>
        <w:spacing w:after="0"/>
        <w:jc w:val="both"/>
      </w:pPr>
    </w:p>
    <w:p w:rsidR="00EC66C9" w:rsidRDefault="00432F93" w:rsidP="00F203A5">
      <w:pPr>
        <w:spacing w:after="0"/>
        <w:jc w:val="both"/>
      </w:pPr>
      <w:r>
        <w:t>NP se rozkládá na severu země. Vstup do něj je povolen pouze v autech, nejlépe s průvodcem. K vidění jsou zde sloni, lvi, hroši, gazely, divoká prasata, jeřábi, opice, levharti, krokodýli či velké množství ptáků. Přespat se zde dá v bungalovech, kd</w:t>
      </w:r>
      <w:r w:rsidR="007D00AA">
        <w:t>e můžete narazit i na škorpiona.</w:t>
      </w:r>
    </w:p>
    <w:p w:rsidR="007D00AA" w:rsidRDefault="007D00AA" w:rsidP="00F203A5">
      <w:pPr>
        <w:spacing w:after="0"/>
        <w:jc w:val="both"/>
      </w:pPr>
    </w:p>
    <w:p w:rsidR="00414194" w:rsidRPr="004E4FF7" w:rsidRDefault="00414194">
      <w:pPr>
        <w:rPr>
          <w:i/>
        </w:rPr>
      </w:pPr>
      <w:r w:rsidRPr="004E4FF7">
        <w:rPr>
          <w:b/>
          <w:i/>
        </w:rPr>
        <w:t>„</w:t>
      </w:r>
      <w:r w:rsidRPr="004E4FF7">
        <w:rPr>
          <w:i/>
        </w:rPr>
        <w:t xml:space="preserve">Když jsem byl malý, žily poblíž naší vesnice opice. Byly velké jako gorily, jako člověk. Ale kvůli kácení a vypalování lesů se vytratily a už v Beninu vůbec nežijí. A také zmizely z řek </w:t>
      </w:r>
      <w:r w:rsidR="004E4FF7" w:rsidRPr="004E4FF7">
        <w:rPr>
          <w:i/>
        </w:rPr>
        <w:t>velké ryby.</w:t>
      </w:r>
      <w:r w:rsidRPr="004E4FF7">
        <w:rPr>
          <w:i/>
        </w:rPr>
        <w:t>“</w:t>
      </w:r>
    </w:p>
    <w:p w:rsidR="004E4FF7" w:rsidRDefault="00677AA8" w:rsidP="004E4FF7">
      <w:pPr>
        <w:jc w:val="right"/>
      </w:pP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6EFB1E9F" wp14:editId="32D2AD61">
            <wp:simplePos x="0" y="0"/>
            <wp:positionH relativeFrom="column">
              <wp:posOffset>-13970</wp:posOffset>
            </wp:positionH>
            <wp:positionV relativeFrom="paragraph">
              <wp:posOffset>62230</wp:posOffset>
            </wp:positionV>
            <wp:extent cx="4076700" cy="2647315"/>
            <wp:effectExtent l="0" t="0" r="0" b="635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FF7">
        <w:t>André, 26 let</w:t>
      </w:r>
    </w:p>
    <w:p w:rsidR="004D3A54" w:rsidRDefault="004D3A54">
      <w:pPr>
        <w:rPr>
          <w:b/>
        </w:rPr>
      </w:pPr>
      <w:r>
        <w:rPr>
          <w:b/>
        </w:rPr>
        <w:br w:type="page"/>
      </w:r>
    </w:p>
    <w:p w:rsidR="00EC66C9" w:rsidRPr="007D00AA" w:rsidRDefault="00EC66C9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lastRenderedPageBreak/>
        <w:t>Obyvatelstvo</w:t>
      </w:r>
    </w:p>
    <w:p w:rsidR="00F203A5" w:rsidRPr="00C4602F" w:rsidRDefault="00F203A5" w:rsidP="00F203A5">
      <w:pPr>
        <w:spacing w:after="0"/>
        <w:jc w:val="both"/>
        <w:rPr>
          <w:b/>
        </w:rPr>
      </w:pPr>
    </w:p>
    <w:p w:rsidR="00EC66C9" w:rsidRDefault="00EC66C9" w:rsidP="00F203A5">
      <w:pPr>
        <w:spacing w:after="0"/>
        <w:jc w:val="both"/>
      </w:pPr>
      <w:r>
        <w:t>Počet obyvatel: 9,328 mil</w:t>
      </w:r>
      <w:r w:rsidR="00A622C4">
        <w:t>.</w:t>
      </w:r>
      <w:r>
        <w:t xml:space="preserve"> (ČR 10,5 mil</w:t>
      </w:r>
      <w:r w:rsidR="00A622C4">
        <w:t>.</w:t>
      </w:r>
      <w:r>
        <w:t>)</w:t>
      </w:r>
    </w:p>
    <w:p w:rsidR="00EC66C9" w:rsidRDefault="00EC66C9" w:rsidP="00F203A5">
      <w:pPr>
        <w:spacing w:after="0"/>
        <w:jc w:val="both"/>
      </w:pPr>
      <w:r>
        <w:t xml:space="preserve">Etnické rozdělení: 42 etnických skupin - </w:t>
      </w:r>
      <w:proofErr w:type="spellStart"/>
      <w:r>
        <w:t>Fon</w:t>
      </w:r>
      <w:proofErr w:type="spellEnd"/>
      <w:r>
        <w:t xml:space="preserve"> (39 %), </w:t>
      </w:r>
      <w:proofErr w:type="spellStart"/>
      <w:r>
        <w:t>Adja</w:t>
      </w:r>
      <w:proofErr w:type="spellEnd"/>
      <w:r>
        <w:t xml:space="preserve"> (30 %), </w:t>
      </w:r>
      <w:proofErr w:type="spellStart"/>
      <w:r>
        <w:t>Joruba</w:t>
      </w:r>
      <w:proofErr w:type="spellEnd"/>
      <w:r>
        <w:t xml:space="preserve"> (11 %), </w:t>
      </w:r>
      <w:proofErr w:type="spellStart"/>
      <w:r>
        <w:t>Bariba</w:t>
      </w:r>
      <w:proofErr w:type="spellEnd"/>
      <w:r>
        <w:t xml:space="preserve"> (8,5 %), ostatní</w:t>
      </w:r>
    </w:p>
    <w:p w:rsidR="00EC66C9" w:rsidRDefault="00EC66C9" w:rsidP="00F203A5">
      <w:pPr>
        <w:spacing w:after="0"/>
        <w:jc w:val="both"/>
      </w:pPr>
      <w:r>
        <w:t>Náboženství: animisté (50 %), křesťané (30 %), muslimové (20 %)</w:t>
      </w:r>
    </w:p>
    <w:p w:rsidR="00EC66C9" w:rsidRDefault="00EC66C9" w:rsidP="00F203A5">
      <w:pPr>
        <w:spacing w:after="0"/>
        <w:jc w:val="both"/>
      </w:pPr>
      <w:r>
        <w:t>Úřední jazyk: francouzština, (dále kolem 50 místních jazyků, aktivně se jich používá ale asi jen 8)</w:t>
      </w:r>
    </w:p>
    <w:p w:rsidR="00EC66C9" w:rsidRDefault="00EC66C9" w:rsidP="00F203A5">
      <w:pPr>
        <w:spacing w:after="0"/>
        <w:jc w:val="both"/>
      </w:pPr>
    </w:p>
    <w:p w:rsidR="004E4FF7" w:rsidRDefault="004E4FF7" w:rsidP="00F203A5">
      <w:pPr>
        <w:spacing w:after="0"/>
        <w:jc w:val="both"/>
      </w:pPr>
      <w:r>
        <w:t xml:space="preserve">Nejpopulárnější sport: fotbal, pak atletika, </w:t>
      </w:r>
      <w:proofErr w:type="spellStart"/>
      <w:r>
        <w:t>petang</w:t>
      </w:r>
      <w:proofErr w:type="spellEnd"/>
      <w:r>
        <w:t xml:space="preserve"> a basketbal.</w:t>
      </w:r>
    </w:p>
    <w:p w:rsidR="00677AA8" w:rsidRDefault="00677AA8" w:rsidP="00F203A5">
      <w:pPr>
        <w:spacing w:after="0"/>
        <w:jc w:val="both"/>
      </w:pPr>
    </w:p>
    <w:p w:rsidR="00677AA8" w:rsidRDefault="00A622C4" w:rsidP="00F203A5">
      <w:pPr>
        <w:spacing w:after="0"/>
        <w:jc w:val="both"/>
      </w:pPr>
      <w:r>
        <w:t>Bělochům se říká „Jovo</w:t>
      </w:r>
      <w:r w:rsidR="00677AA8">
        <w:t>“</w:t>
      </w:r>
      <w:r>
        <w:t>.</w:t>
      </w:r>
    </w:p>
    <w:p w:rsidR="004E4FF7" w:rsidRDefault="004E4FF7" w:rsidP="00F203A5">
      <w:pPr>
        <w:spacing w:after="0"/>
        <w:jc w:val="both"/>
      </w:pPr>
    </w:p>
    <w:p w:rsidR="0056158F" w:rsidRPr="007D00AA" w:rsidRDefault="00EC66C9" w:rsidP="00F203A5">
      <w:pPr>
        <w:spacing w:after="0"/>
        <w:jc w:val="both"/>
        <w:rPr>
          <w:b/>
          <w:sz w:val="24"/>
          <w:szCs w:val="24"/>
        </w:rPr>
      </w:pPr>
      <w:r w:rsidRPr="007D00AA">
        <w:rPr>
          <w:b/>
          <w:sz w:val="24"/>
          <w:szCs w:val="24"/>
        </w:rPr>
        <w:t xml:space="preserve">Voodoo – </w:t>
      </w:r>
      <w:proofErr w:type="spellStart"/>
      <w:r w:rsidRPr="007D00AA">
        <w:rPr>
          <w:b/>
          <w:sz w:val="24"/>
          <w:szCs w:val="24"/>
        </w:rPr>
        <w:t>Vodun</w:t>
      </w:r>
      <w:proofErr w:type="spellEnd"/>
      <w:r w:rsidRPr="007D00AA">
        <w:rPr>
          <w:b/>
          <w:sz w:val="24"/>
          <w:szCs w:val="24"/>
        </w:rPr>
        <w:t xml:space="preserve"> – </w:t>
      </w:r>
      <w:proofErr w:type="spellStart"/>
      <w:r w:rsidRPr="007D00AA">
        <w:rPr>
          <w:b/>
          <w:sz w:val="24"/>
          <w:szCs w:val="24"/>
        </w:rPr>
        <w:t>Voudou</w:t>
      </w:r>
      <w:proofErr w:type="spellEnd"/>
    </w:p>
    <w:p w:rsidR="007D00AA" w:rsidRPr="007D00AA" w:rsidRDefault="007D00AA" w:rsidP="00F203A5">
      <w:pPr>
        <w:spacing w:after="0"/>
        <w:jc w:val="both"/>
      </w:pPr>
    </w:p>
    <w:p w:rsidR="00EC66C9" w:rsidRDefault="00EC66C9" w:rsidP="00F203A5">
      <w:pPr>
        <w:spacing w:after="0"/>
        <w:jc w:val="both"/>
      </w:pPr>
      <w:r>
        <w:t xml:space="preserve">Název </w:t>
      </w:r>
      <w:proofErr w:type="spellStart"/>
      <w:r>
        <w:t>Vodun</w:t>
      </w:r>
      <w:proofErr w:type="spellEnd"/>
      <w:r>
        <w:t xml:space="preserve"> je odvozen od boha jménem </w:t>
      </w:r>
      <w:proofErr w:type="spellStart"/>
      <w:r>
        <w:t>Vodun</w:t>
      </w:r>
      <w:proofErr w:type="spellEnd"/>
      <w:r>
        <w:t xml:space="preserve">, jenž byl bohem kmene </w:t>
      </w:r>
      <w:proofErr w:type="spellStart"/>
      <w:r>
        <w:t>Joruba</w:t>
      </w:r>
      <w:proofErr w:type="spellEnd"/>
      <w:r>
        <w:t xml:space="preserve"> v západní Africe, a to hlavně v 18. a 19. století.  Kořeny tohoto náboženství však sahají až 6 000 let do minulosti. Dnes je náboženství praktikováno na území dnešního Toga, Beninu, Ghany a díky obchodu s otroky se náboženství rozšířilo i na území dnešního Haiti či Dominikánské republiky.</w:t>
      </w:r>
    </w:p>
    <w:p w:rsidR="00EC66C9" w:rsidRDefault="00EC66C9" w:rsidP="00F203A5">
      <w:pPr>
        <w:spacing w:after="0"/>
        <w:jc w:val="both"/>
      </w:pPr>
    </w:p>
    <w:p w:rsidR="00EC66C9" w:rsidRPr="003B3B77" w:rsidRDefault="00EC66C9" w:rsidP="00F203A5">
      <w:pPr>
        <w:spacing w:after="0"/>
        <w:jc w:val="both"/>
      </w:pPr>
      <w:proofErr w:type="spellStart"/>
      <w:r>
        <w:t>Vodun</w:t>
      </w:r>
      <w:proofErr w:type="spellEnd"/>
      <w:r>
        <w:t xml:space="preserve"> má dnes, stejně jako např. křesťanství, mnoho podob a směrů. Ústředním motivem náboženství je uskupení duchů (</w:t>
      </w:r>
      <w:proofErr w:type="spellStart"/>
      <w:r>
        <w:t>Loa</w:t>
      </w:r>
      <w:proofErr w:type="spellEnd"/>
      <w:r>
        <w:t xml:space="preserve">) mající své role. Je zde hlavní bůh </w:t>
      </w:r>
      <w:proofErr w:type="spellStart"/>
      <w:r>
        <w:t>Olorun</w:t>
      </w:r>
      <w:proofErr w:type="spellEnd"/>
      <w:r>
        <w:t xml:space="preserve">, vzdálený a nepoznatelný či Bůh </w:t>
      </w:r>
      <w:proofErr w:type="spellStart"/>
      <w:r>
        <w:t>Obatala</w:t>
      </w:r>
      <w:proofErr w:type="spellEnd"/>
      <w:r>
        <w:t>, který stvořil Zemi a všechno živé na ni.</w:t>
      </w:r>
      <w:r w:rsidR="003B3B77">
        <w:t xml:space="preserve"> </w:t>
      </w:r>
      <w:r>
        <w:t xml:space="preserve">Lidé věří, že se duše skládá ze dvou částí z „velkého anděla strážného“ a „malého anděla strážného,“ který opouští tělo při spánku či při rituálních obřadech a tancích, a právě v tuto chvíli může do těla vstoupit duch, a to dobrý i zlý. Cílem rituálů je tedy napojení na </w:t>
      </w:r>
      <w:proofErr w:type="spellStart"/>
      <w:r>
        <w:t>Loa</w:t>
      </w:r>
      <w:proofErr w:type="spellEnd"/>
      <w:r>
        <w:t xml:space="preserve">, lidé si její přízeň zajišťují různými dary a oběťmi, za něž jim </w:t>
      </w:r>
      <w:proofErr w:type="spellStart"/>
      <w:r>
        <w:t>Loa</w:t>
      </w:r>
      <w:proofErr w:type="spellEnd"/>
      <w:r>
        <w:t xml:space="preserve"> poskytuje zdraví, ochranu před zlými duchy a štěstí. Kněží pak mohou využívat své síly pro bílou či černou magii.</w:t>
      </w:r>
      <w:r w:rsidR="007F06EF">
        <w:t xml:space="preserve"> Ve svatyních různých božstev mohou věřící získat tradiční vzdělání, často ale založené na tabu. Lidé se učí disciplíně, umění tichosti, bratrství a solidarity, respektu k hierarchii a k dospělým osobám, cizím jazykům.</w:t>
      </w:r>
    </w:p>
    <w:p w:rsidR="0056158F" w:rsidRDefault="0056158F" w:rsidP="00F203A5">
      <w:pPr>
        <w:spacing w:after="0"/>
        <w:jc w:val="both"/>
      </w:pPr>
    </w:p>
    <w:p w:rsidR="00793D8C" w:rsidRPr="00793D8C" w:rsidRDefault="0056158F" w:rsidP="00F203A5">
      <w:pPr>
        <w:spacing w:after="0"/>
        <w:jc w:val="both"/>
        <w:rPr>
          <w:i/>
          <w:color w:val="365F91"/>
          <w:sz w:val="24"/>
          <w:szCs w:val="24"/>
        </w:rPr>
      </w:pPr>
      <w:proofErr w:type="spellStart"/>
      <w:r>
        <w:t>Vodun</w:t>
      </w:r>
      <w:proofErr w:type="spellEnd"/>
      <w:r>
        <w:t xml:space="preserve"> v</w:t>
      </w:r>
      <w:r w:rsidR="00793D8C">
        <w:t> </w:t>
      </w:r>
      <w:r>
        <w:t>Beninu</w:t>
      </w:r>
      <w:r w:rsidR="00793D8C">
        <w:t xml:space="preserve"> je charakteristický také silným napojením na přírodu. Jeho silnou stránkou je oblast farmacie a udržování znalostí přírodního léčitelství, kdy jsou pěstovány různé bylinky na svatých místech a lidé se jimi poté léčí. Navíc umělé léky jsou v Beninu pro mnohé lidi svou cenou nedostupné. </w:t>
      </w:r>
    </w:p>
    <w:p w:rsidR="0056158F" w:rsidRPr="00793D8C" w:rsidRDefault="0056158F" w:rsidP="00F203A5">
      <w:pPr>
        <w:spacing w:after="0"/>
        <w:jc w:val="both"/>
      </w:pPr>
    </w:p>
    <w:p w:rsidR="00EC66C9" w:rsidRDefault="00300DF4" w:rsidP="00F203A5">
      <w:pPr>
        <w:spacing w:after="0"/>
        <w:jc w:val="both"/>
      </w:pPr>
      <w:r>
        <w:t>Od roku 1992 se každoročně 10. ledna slaví den tradičních náboženství a připomíná se jejich význam, i jejich postavení před příchodem křesťanství a islámu. V tento den se nepracuje.</w:t>
      </w:r>
    </w:p>
    <w:p w:rsidR="00300DF4" w:rsidRDefault="00300DF4" w:rsidP="00F203A5">
      <w:pPr>
        <w:spacing w:after="0"/>
        <w:jc w:val="both"/>
      </w:pPr>
    </w:p>
    <w:p w:rsidR="007F06EF" w:rsidRDefault="00EC66C9" w:rsidP="00F203A5">
      <w:pPr>
        <w:spacing w:after="0"/>
        <w:jc w:val="both"/>
      </w:pPr>
      <w:r>
        <w:t xml:space="preserve">Voodoo však bylo mylně a fiktivně ztvárňováno v hollywoodských filmech a do myslí lidí se tak často neopodstatněně dostaly </w:t>
      </w:r>
      <w:r w:rsidR="003B3B77">
        <w:t xml:space="preserve">pouze </w:t>
      </w:r>
      <w:r>
        <w:t>rituály propichování panenek apod.</w:t>
      </w:r>
    </w:p>
    <w:p w:rsidR="007F06EF" w:rsidRDefault="007F06EF" w:rsidP="00F203A5">
      <w:pPr>
        <w:spacing w:after="0"/>
        <w:jc w:val="both"/>
      </w:pPr>
    </w:p>
    <w:p w:rsidR="00F203A5" w:rsidRDefault="00F203A5" w:rsidP="00F203A5">
      <w:pPr>
        <w:spacing w:after="0"/>
        <w:jc w:val="both"/>
      </w:pPr>
    </w:p>
    <w:p w:rsidR="004D3A54" w:rsidRDefault="004D3A54">
      <w:pPr>
        <w:rPr>
          <w:b/>
        </w:rPr>
      </w:pPr>
      <w:r>
        <w:rPr>
          <w:b/>
        </w:rPr>
        <w:br w:type="page"/>
      </w:r>
    </w:p>
    <w:p w:rsidR="00503D8B" w:rsidRPr="007D00AA" w:rsidRDefault="00C4602F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lastRenderedPageBreak/>
        <w:t>Historie země</w:t>
      </w:r>
    </w:p>
    <w:p w:rsidR="00F203A5" w:rsidRPr="003F0663" w:rsidRDefault="00F203A5" w:rsidP="00F203A5">
      <w:pPr>
        <w:spacing w:after="0"/>
        <w:jc w:val="both"/>
        <w:rPr>
          <w:b/>
        </w:rPr>
      </w:pPr>
    </w:p>
    <w:p w:rsidR="00116856" w:rsidRDefault="00116856" w:rsidP="00F203A5">
      <w:pPr>
        <w:jc w:val="both"/>
      </w:pPr>
      <w:r>
        <w:t xml:space="preserve">Beninská říše existovala již na konci prvního tisíciletí, nacházela se však na území dnešní Nigérie a do dnešního území Beninu zasahovala pouze </w:t>
      </w:r>
      <w:r w:rsidR="00B9428E">
        <w:t xml:space="preserve">západní </w:t>
      </w:r>
      <w:r>
        <w:t xml:space="preserve">část Beninské říše obývaná </w:t>
      </w:r>
      <w:proofErr w:type="spellStart"/>
      <w:r>
        <w:t>Joruby</w:t>
      </w:r>
      <w:proofErr w:type="spellEnd"/>
      <w:r>
        <w:t>. Na přelomu 15. a 16. století byla</w:t>
      </w:r>
      <w:r w:rsidR="00B9428E">
        <w:t xml:space="preserve"> země</w:t>
      </w:r>
      <w:r>
        <w:t xml:space="preserve"> na svém vrcholu, a to díky obchodu s Portugalci, později s Francouzi.  Na konci 19. století pak probíhaly mezi místními obyvateli a mezi Francouzi války, jejichž následkem se roku 1900 stalo území francouzskou kolonií, kterou bylo až do roku 1960, do tzv. roku Afriky. </w:t>
      </w:r>
      <w:r w:rsidR="00B9428E">
        <w:t xml:space="preserve"> V té době byla země známa jako </w:t>
      </w:r>
      <w:proofErr w:type="spellStart"/>
      <w:r w:rsidR="00B9428E">
        <w:t>Dahome</w:t>
      </w:r>
      <w:proofErr w:type="spellEnd"/>
      <w:r w:rsidR="00B9428E">
        <w:t>.</w:t>
      </w:r>
      <w:r>
        <w:t xml:space="preserve"> V roce </w:t>
      </w:r>
      <w:r w:rsidR="00B9428E">
        <w:t xml:space="preserve">1972 se k moci dostali </w:t>
      </w:r>
      <w:proofErr w:type="spellStart"/>
      <w:r w:rsidR="00B9428E">
        <w:t>marxisté-leninisté</w:t>
      </w:r>
      <w:proofErr w:type="spellEnd"/>
      <w:r w:rsidR="00B9428E">
        <w:t>, země byla přejmenována na</w:t>
      </w:r>
      <w:r>
        <w:t xml:space="preserve"> </w:t>
      </w:r>
      <w:r w:rsidR="00B9428E">
        <w:t>Lidovou republiku Benin, kterou byla až do roku 1990. Dnes je Beninská republika demokracií</w:t>
      </w:r>
      <w:r w:rsidR="00F358F1">
        <w:t>, prezidentskou republikou</w:t>
      </w:r>
      <w:r w:rsidR="00B9428E">
        <w:t>.</w:t>
      </w:r>
      <w:r w:rsidR="000C2E10">
        <w:t xml:space="preserve"> Evropským vlivem na místní kulturu je bezesporu zavedení francouzštiny jako úředního jazyka a rozšíření křesťanství.</w:t>
      </w:r>
    </w:p>
    <w:p w:rsidR="007D00AA" w:rsidRDefault="007D00AA" w:rsidP="00F203A5">
      <w:pPr>
        <w:spacing w:after="0"/>
        <w:jc w:val="both"/>
        <w:rPr>
          <w:b/>
          <w:sz w:val="24"/>
          <w:szCs w:val="24"/>
        </w:rPr>
      </w:pPr>
    </w:p>
    <w:p w:rsidR="00116856" w:rsidRPr="007D00AA" w:rsidRDefault="00B9428E" w:rsidP="00F203A5">
      <w:pPr>
        <w:spacing w:after="0"/>
        <w:jc w:val="both"/>
        <w:rPr>
          <w:b/>
          <w:sz w:val="24"/>
          <w:szCs w:val="24"/>
        </w:rPr>
      </w:pPr>
      <w:r w:rsidRPr="007D00AA">
        <w:rPr>
          <w:b/>
          <w:sz w:val="24"/>
          <w:szCs w:val="24"/>
        </w:rPr>
        <w:t>Obchod s otroky</w:t>
      </w:r>
    </w:p>
    <w:p w:rsidR="00677AA8" w:rsidRDefault="00677AA8" w:rsidP="00F203A5">
      <w:pPr>
        <w:spacing w:after="0"/>
        <w:jc w:val="both"/>
      </w:pPr>
    </w:p>
    <w:p w:rsidR="00677AA8" w:rsidRDefault="00F358F1" w:rsidP="00F203A5">
      <w:pPr>
        <w:spacing w:after="0"/>
        <w:jc w:val="both"/>
      </w:pPr>
      <w:r>
        <w:t>V 16. – 19. století bylo územ</w:t>
      </w:r>
      <w:r w:rsidR="00A622C4">
        <w:t>í nazýváno také „Otročí pobřeží</w:t>
      </w:r>
      <w:r>
        <w:t>“</w:t>
      </w:r>
      <w:r w:rsidR="00A622C4">
        <w:t>.</w:t>
      </w:r>
      <w:r>
        <w:t xml:space="preserve"> V tomto období si zde </w:t>
      </w:r>
      <w:r w:rsidR="00EC3254">
        <w:t>koloniální země (Francouzi, Nizozemci, Portugalci, …) budovaly své základny.</w:t>
      </w:r>
      <w:r w:rsidR="004B535A">
        <w:t xml:space="preserve"> Největší množství beninských otroků bylo odvezeno do další portugalské kolonie, do Brazílie.</w:t>
      </w:r>
      <w:r w:rsidR="00EC3254">
        <w:t xml:space="preserve"> </w:t>
      </w:r>
    </w:p>
    <w:p w:rsidR="00677AA8" w:rsidRDefault="00677AA8" w:rsidP="00F203A5">
      <w:pPr>
        <w:spacing w:after="0"/>
        <w:jc w:val="both"/>
      </w:pPr>
    </w:p>
    <w:p w:rsidR="00C4602F" w:rsidRDefault="00EC3254" w:rsidP="00F203A5">
      <w:pPr>
        <w:spacing w:after="0"/>
        <w:jc w:val="both"/>
      </w:pPr>
      <w:r>
        <w:t xml:space="preserve">Ve filmu je zmíněno město </w:t>
      </w:r>
      <w:proofErr w:type="spellStart"/>
      <w:r>
        <w:t>Quidha</w:t>
      </w:r>
      <w:proofErr w:type="spellEnd"/>
      <w:r>
        <w:t xml:space="preserve">. Na tržišti si zde Evropané kupovali od místních vládců a náčelníků otroky, kteří pak v pevnostech čekali na loď. Z pevností, kde trávili až 3 měsíce a kde téměř polovina otroků kvůli špatným podmínkám zemřela, se dostávali k pobřeží po tzv. „cestě otroků.“ </w:t>
      </w:r>
      <w:r w:rsidR="000C2E10">
        <w:t>Tří kilometrová c</w:t>
      </w:r>
      <w:r>
        <w:t>esta se skládala z několika rituálních zastavení, která jim měla ulehčit odjezd ze země. Na prvním z nich probíhala ceremonie, při níž otroci obcházeli strom zapomnění. To znamenalo, že zde měli zanechat veškeré své vzpomínky</w:t>
      </w:r>
      <w:r w:rsidR="00A622C4">
        <w:t xml:space="preserve"> na rodinu, domov, přátele</w:t>
      </w:r>
      <w:r w:rsidR="0097161F">
        <w:t>, práci, …</w:t>
      </w:r>
      <w:r>
        <w:t xml:space="preserve">. Při druhém zastavení došlo k tzv. </w:t>
      </w:r>
      <w:r w:rsidR="00E254E3">
        <w:t>usmířen</w:t>
      </w:r>
      <w:r>
        <w:t>í, byly jim odpuštěny veškeré jejich hříchy,</w:t>
      </w:r>
      <w:r w:rsidR="00E254E3">
        <w:t xml:space="preserve"> nemuseli se bát pekla ani smrti,</w:t>
      </w:r>
      <w:r>
        <w:t xml:space="preserve"> a tudíž se očištěni mohli</w:t>
      </w:r>
      <w:r w:rsidR="00E254E3">
        <w:t xml:space="preserve"> </w:t>
      </w:r>
      <w:r>
        <w:t xml:space="preserve">vydat na cestu. Poslední zastávkou pak byla brána nenavrácení </w:t>
      </w:r>
      <w:r w:rsidR="0097161F">
        <w:t xml:space="preserve">se </w:t>
      </w:r>
      <w:r>
        <w:t xml:space="preserve">na pobřeží, kterou když prošli ven, tak už se nikdy neměli navrátit zpět, leda až posmrtně.  </w:t>
      </w:r>
    </w:p>
    <w:p w:rsidR="00CE6B01" w:rsidRDefault="00CE6B01" w:rsidP="00F203A5">
      <w:pPr>
        <w:spacing w:after="0"/>
        <w:jc w:val="both"/>
      </w:pPr>
    </w:p>
    <w:p w:rsidR="00F203A5" w:rsidRDefault="00F203A5" w:rsidP="00F203A5">
      <w:pPr>
        <w:spacing w:after="0"/>
        <w:jc w:val="both"/>
      </w:pPr>
    </w:p>
    <w:p w:rsidR="00F203A5" w:rsidRDefault="00F203A5" w:rsidP="00F203A5">
      <w:pPr>
        <w:spacing w:after="0"/>
        <w:jc w:val="both"/>
      </w:pPr>
    </w:p>
    <w:p w:rsidR="004D3A54" w:rsidRDefault="004D3A54">
      <w:pPr>
        <w:rPr>
          <w:b/>
        </w:rPr>
      </w:pPr>
      <w:r>
        <w:rPr>
          <w:b/>
        </w:rPr>
        <w:br w:type="page"/>
      </w:r>
    </w:p>
    <w:p w:rsidR="003B3B77" w:rsidRPr="007D00AA" w:rsidRDefault="00875A5F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lastRenderedPageBreak/>
        <w:t>Pracovní doba</w:t>
      </w:r>
    </w:p>
    <w:p w:rsidR="00F203A5" w:rsidRDefault="00F203A5" w:rsidP="00F203A5">
      <w:pPr>
        <w:spacing w:after="0"/>
        <w:jc w:val="both"/>
        <w:rPr>
          <w:b/>
        </w:rPr>
      </w:pPr>
    </w:p>
    <w:p w:rsidR="00875A5F" w:rsidRDefault="00875A5F" w:rsidP="00F203A5">
      <w:pPr>
        <w:spacing w:after="0"/>
        <w:jc w:val="both"/>
      </w:pPr>
      <w:r>
        <w:t>Dle beninského zákoníku práce je pracovní týden od pondělí do pá</w:t>
      </w:r>
      <w:r w:rsidR="00B92FF1">
        <w:t>tku a pracuje se 8 hodin denně, nejčastěji od 8 do 12.30 a poté od 15 do 18.30. Některé státní i soukromé služby a podniky (např. lékárny, nemocnice, policie, supermarkety, restaurace, doprava, …) fungují i v sobotu,</w:t>
      </w:r>
      <w:r w:rsidR="003B3B77">
        <w:t xml:space="preserve"> méně často </w:t>
      </w:r>
      <w:r w:rsidR="00B92FF1">
        <w:t>pak v neděli. V neděli chodí většina Beninců do kostela či odpočívá. Soukromníci (lidé s</w:t>
      </w:r>
      <w:r w:rsidR="00A622C4">
        <w:t> krámky, taxikáři, rybáři, švadleny</w:t>
      </w:r>
      <w:r w:rsidR="00B92FF1">
        <w:t>, kadeřnice, …) však často pracují i v</w:t>
      </w:r>
      <w:r w:rsidR="003B3B77">
        <w:t> </w:t>
      </w:r>
      <w:r w:rsidR="00B92FF1">
        <w:t>neděli</w:t>
      </w:r>
      <w:r w:rsidR="003B3B77">
        <w:t xml:space="preserve"> a během týdne pracují tak dlouho, jak potřebují</w:t>
      </w:r>
      <w:r w:rsidR="00B92FF1">
        <w:t>.</w:t>
      </w:r>
    </w:p>
    <w:p w:rsidR="003B3B77" w:rsidRDefault="003B3B77" w:rsidP="00F203A5">
      <w:pPr>
        <w:spacing w:after="0"/>
        <w:jc w:val="both"/>
      </w:pPr>
    </w:p>
    <w:p w:rsidR="004D3A54" w:rsidRDefault="00B92FF1" w:rsidP="004D3A54">
      <w:pPr>
        <w:spacing w:after="0"/>
        <w:jc w:val="both"/>
      </w:pPr>
      <w:r>
        <w:t>Státní instituce a většina decentralizovaných veřejných služeb dodržují předepsané pracovní hodiny (s přestávkou od 12.30 do 15.00). Některé</w:t>
      </w:r>
      <w:r w:rsidR="00F203A5">
        <w:t xml:space="preserve"> soukromé organizace (např. neziskové organizace</w:t>
      </w:r>
      <w:r>
        <w:t xml:space="preserve">, instituce pro </w:t>
      </w:r>
      <w:proofErr w:type="spellStart"/>
      <w:r>
        <w:t>mikrofinance</w:t>
      </w:r>
      <w:proofErr w:type="spellEnd"/>
      <w:r>
        <w:t xml:space="preserve">) se však rozhodly pracovat vždy od 8 do 16 hodin. V neziskové organizaci NEGO-COM se např. pracuje od </w:t>
      </w:r>
      <w:r w:rsidR="003B3B77">
        <w:t>9 do 18 hodin s tím, že si zaměstnanci dle sebe udělají odpoledne hodinovou přestávku. V některých profesích, stejně jako u nás, existují i 12 hodinové směny, kdy si pak volno vybírají v následujících dnech.</w:t>
      </w:r>
    </w:p>
    <w:p w:rsidR="004D3A54" w:rsidRDefault="004D3A54" w:rsidP="004D3A54">
      <w:pPr>
        <w:spacing w:after="0"/>
        <w:jc w:val="both"/>
      </w:pPr>
    </w:p>
    <w:p w:rsidR="004D3A54" w:rsidRPr="007D00AA" w:rsidRDefault="004D3A54" w:rsidP="004D3A54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t>Odměny:</w:t>
      </w:r>
    </w:p>
    <w:p w:rsidR="00414194" w:rsidRDefault="00414194" w:rsidP="004D3A54">
      <w:pPr>
        <w:spacing w:after="0"/>
        <w:jc w:val="both"/>
      </w:pPr>
    </w:p>
    <w:p w:rsidR="004D3A54" w:rsidRDefault="004D3A54" w:rsidP="004D3A54">
      <w:pPr>
        <w:spacing w:after="0"/>
        <w:jc w:val="both"/>
      </w:pPr>
      <w:r>
        <w:t>Minimální plat je stanoven na 25 000 CFA/měsíc (tj. 1 000 Kč).</w:t>
      </w:r>
    </w:p>
    <w:p w:rsidR="00414194" w:rsidRDefault="00414194" w:rsidP="004D3A54">
      <w:pPr>
        <w:spacing w:after="0"/>
        <w:jc w:val="both"/>
        <w:rPr>
          <w:i/>
        </w:rPr>
      </w:pPr>
    </w:p>
    <w:p w:rsidR="004D3A54" w:rsidRPr="004D3A54" w:rsidRDefault="004D3A54" w:rsidP="004D3A54">
      <w:pPr>
        <w:spacing w:after="0"/>
        <w:jc w:val="both"/>
      </w:pPr>
      <w:r w:rsidRPr="004D3A54">
        <w:rPr>
          <w:i/>
        </w:rPr>
        <w:t>servírky/číšníci</w:t>
      </w:r>
      <w:r>
        <w:t xml:space="preserve"> – nižší – dostávají od 12 000 do 20 000 CFA/měsíc</w:t>
      </w:r>
    </w:p>
    <w:p w:rsidR="004D3A54" w:rsidRDefault="004D3A54" w:rsidP="004D3A54">
      <w:pPr>
        <w:spacing w:after="0"/>
        <w:jc w:val="both"/>
      </w:pPr>
      <w:r w:rsidRPr="004D3A54">
        <w:rPr>
          <w:i/>
        </w:rPr>
        <w:t>prodavač/</w:t>
      </w:r>
      <w:proofErr w:type="spellStart"/>
      <w:r w:rsidRPr="004D3A54">
        <w:rPr>
          <w:i/>
        </w:rPr>
        <w:t>ka</w:t>
      </w:r>
      <w:proofErr w:type="spellEnd"/>
      <w:r w:rsidRPr="004D3A54">
        <w:rPr>
          <w:i/>
        </w:rPr>
        <w:t xml:space="preserve"> baget</w:t>
      </w:r>
      <w:r>
        <w:t xml:space="preserve"> – ráno koupí od pekařů bagety za 100 CFA a pak sedí celý den u cesty a prodává je za 125 CFA, za den si vydělá průměrně 2000 CFA</w:t>
      </w:r>
    </w:p>
    <w:p w:rsidR="00414194" w:rsidRDefault="004D3A54" w:rsidP="004D3A54">
      <w:pPr>
        <w:spacing w:after="0"/>
        <w:jc w:val="both"/>
      </w:pPr>
      <w:r w:rsidRPr="004D3A54">
        <w:rPr>
          <w:i/>
        </w:rPr>
        <w:t>zaměstnanec neziskové organizace</w:t>
      </w:r>
      <w:r>
        <w:t xml:space="preserve"> – měsíční plat je průměrně od 100 000 do 200 000 CFA</w:t>
      </w:r>
    </w:p>
    <w:p w:rsidR="00414194" w:rsidRDefault="00414194" w:rsidP="004D3A54">
      <w:pPr>
        <w:spacing w:after="0"/>
        <w:jc w:val="both"/>
      </w:pPr>
      <w:r w:rsidRPr="00414194">
        <w:rPr>
          <w:i/>
        </w:rPr>
        <w:t>taxikář na motorce</w:t>
      </w:r>
      <w:r>
        <w:t xml:space="preserve"> – denně vydělá okolo 5 000 CFA, ale musí splatit pronájem za motorku (okolo 3000 CFA), čistého mu pak zbyde okolo 2 000 CFA</w:t>
      </w:r>
    </w:p>
    <w:p w:rsidR="00414194" w:rsidRDefault="00414194" w:rsidP="004D3A54">
      <w:pPr>
        <w:spacing w:after="0"/>
        <w:jc w:val="both"/>
      </w:pPr>
    </w:p>
    <w:p w:rsidR="004D3A54" w:rsidRPr="004D3A54" w:rsidRDefault="00414194" w:rsidP="004D3A54">
      <w:pPr>
        <w:spacing w:after="0"/>
        <w:jc w:val="both"/>
      </w:pPr>
      <w:r>
        <w:t xml:space="preserve">Zaměstnanci, kteří odvádí daně (státní všichni), mají nárok na důchod. </w:t>
      </w:r>
      <w:r w:rsidR="004D3A54">
        <w:rPr>
          <w:b/>
        </w:rPr>
        <w:br w:type="page"/>
      </w:r>
    </w:p>
    <w:p w:rsidR="00CE6B01" w:rsidRPr="007D00AA" w:rsidRDefault="00CE6B01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lastRenderedPageBreak/>
        <w:t>Školství</w:t>
      </w:r>
    </w:p>
    <w:p w:rsidR="00F203A5" w:rsidRPr="00F203A5" w:rsidRDefault="00F203A5" w:rsidP="00F203A5">
      <w:pPr>
        <w:spacing w:after="0"/>
        <w:jc w:val="both"/>
        <w:rPr>
          <w:b/>
        </w:rPr>
      </w:pPr>
    </w:p>
    <w:p w:rsidR="00CE6B01" w:rsidRDefault="00D81A1A" w:rsidP="00F203A5">
      <w:pPr>
        <w:spacing w:after="0"/>
        <w:jc w:val="both"/>
      </w:pPr>
      <w:r>
        <w:t>V Beninu je</w:t>
      </w:r>
      <w:r w:rsidR="001327C9">
        <w:t xml:space="preserve"> povinná školní docházka. Nejdříve žáci navštěvují jeden rok š</w:t>
      </w:r>
      <w:r w:rsidR="00A622C4">
        <w:t>kolku, poté „</w:t>
      </w:r>
      <w:proofErr w:type="spellStart"/>
      <w:r w:rsidR="00A622C4">
        <w:t>primary</w:t>
      </w:r>
      <w:proofErr w:type="spellEnd"/>
      <w:r w:rsidR="00A622C4">
        <w:t xml:space="preserve"> </w:t>
      </w:r>
      <w:proofErr w:type="spellStart"/>
      <w:r w:rsidR="00A622C4">
        <w:t>school</w:t>
      </w:r>
      <w:proofErr w:type="spellEnd"/>
      <w:r w:rsidR="00A622C4">
        <w:t>“ –</w:t>
      </w:r>
      <w:r w:rsidR="001327C9">
        <w:t xml:space="preserve"> náš 1. stupeň se šesti třídami, a poté přechází na „</w:t>
      </w:r>
      <w:proofErr w:type="spellStart"/>
      <w:r w:rsidR="001327C9">
        <w:t>secondary</w:t>
      </w:r>
      <w:proofErr w:type="spellEnd"/>
      <w:r w:rsidR="001327C9">
        <w:t xml:space="preserve"> </w:t>
      </w:r>
      <w:proofErr w:type="spellStart"/>
      <w:r w:rsidR="001327C9">
        <w:t>school</w:t>
      </w:r>
      <w:proofErr w:type="spellEnd"/>
      <w:r w:rsidR="001327C9">
        <w:t>,“ kde mají první 3 roky povinné</w:t>
      </w:r>
      <w:r>
        <w:t>,</w:t>
      </w:r>
      <w:r w:rsidR="001327C9">
        <w:t xml:space="preserve"> a poté záleží na nich, zda zůstanou či ne. </w:t>
      </w:r>
      <w:proofErr w:type="spellStart"/>
      <w:r w:rsidR="001327C9">
        <w:t>Secondary</w:t>
      </w:r>
      <w:proofErr w:type="spellEnd"/>
      <w:r w:rsidR="001327C9">
        <w:t xml:space="preserve"> </w:t>
      </w:r>
      <w:proofErr w:type="spellStart"/>
      <w:r w:rsidR="001327C9">
        <w:t>school</w:t>
      </w:r>
      <w:proofErr w:type="spellEnd"/>
      <w:r w:rsidR="001327C9">
        <w:t xml:space="preserve"> se dělí na obecné sedmileté (v ČR by to byla gymnázia) a na profesně zaměřené šestileté (v ČR by to byly střední školy či učiliště).</w:t>
      </w:r>
    </w:p>
    <w:p w:rsidR="001327C9" w:rsidRDefault="001327C9" w:rsidP="00F203A5">
      <w:pPr>
        <w:spacing w:after="0"/>
        <w:jc w:val="both"/>
      </w:pPr>
    </w:p>
    <w:p w:rsidR="001327C9" w:rsidRPr="00A622C4" w:rsidRDefault="00A622C4" w:rsidP="00A622C4">
      <w:pPr>
        <w:spacing w:after="0"/>
        <w:jc w:val="both"/>
      </w:pPr>
      <w:r>
        <w:t>Průměrný počet žáků ve třídě je 48.</w:t>
      </w:r>
      <w:r>
        <w:t xml:space="preserve"> Existuje</w:t>
      </w:r>
      <w:r w:rsidR="001327C9">
        <w:t xml:space="preserve"> veliký rozdíl mezi školami ve městech a na vesnicích, kde je nedostatek pedagogů. </w:t>
      </w:r>
      <w:r>
        <w:t>Školy jsou dále rozdělené na státní a soukromé, kdy na soukromých školách je vzdělání placené a na vyšší úrovni.</w:t>
      </w:r>
      <w:r>
        <w:t xml:space="preserve"> </w:t>
      </w:r>
      <w:r w:rsidR="001327C9">
        <w:t xml:space="preserve">Státní školy jsou zdarma od roku 2006, ale žáci si musí koupit uniformu a pomůcky, na což mnozí rodiče nemají, a tak některé děti do školy nechodí. Příkladem je dívka z tržiště </w:t>
      </w:r>
      <w:r w:rsidR="00374B38">
        <w:t>prodávající zrcátka.</w:t>
      </w:r>
      <w:r w:rsidR="00D81A1A">
        <w:t xml:space="preserve"> Na všech státních školách nosí žáci stejný typ uniforem, na soukromých se pak liší škola od školy a uniformy pak plní i funkci rozlišovací.</w:t>
      </w:r>
      <w:r w:rsidR="00F203A5">
        <w:t xml:space="preserve"> Neexistuje standardizovaná cena pro uniformu. Rodiče dle svých možností koupí khaki látku (různé kvality) na trhu, na jednu uniformu je potřeba přibližně 2,5 metru, které stojí mezi 3 000 až 5 000 CFA. Poté si z ní nechají ušít uniformu, což stojí mezi 2 000 až 3 500 CFA. Dohromady tedy vyjde uniforma na 5 000 až 8 500 CFA, což je 200 až 340 Kč.</w:t>
      </w:r>
      <w:r w:rsidR="00D81A1A">
        <w:t xml:space="preserve"> </w:t>
      </w:r>
    </w:p>
    <w:p w:rsidR="00374B38" w:rsidRDefault="00374B38" w:rsidP="00F203A5">
      <w:pPr>
        <w:spacing w:after="0"/>
        <w:jc w:val="both"/>
      </w:pPr>
    </w:p>
    <w:p w:rsidR="00374B38" w:rsidRDefault="00A622C4" w:rsidP="00F203A5">
      <w:pPr>
        <w:spacing w:after="0"/>
        <w:jc w:val="both"/>
      </w:pPr>
      <w:r>
        <w:t xml:space="preserve">Na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r w:rsidR="00374B38">
        <w:t xml:space="preserve">začíná </w:t>
      </w:r>
      <w:r>
        <w:t xml:space="preserve">vyučování </w:t>
      </w:r>
      <w:r w:rsidR="00374B38">
        <w:t xml:space="preserve">v 8 hodin ráno. Jedna vyučovací hodina trvá 60 minut a </w:t>
      </w:r>
      <w:r w:rsidR="00B92FF1">
        <w:t>dle věku se končí, nejdříve</w:t>
      </w:r>
      <w:r w:rsidR="00374B38">
        <w:t xml:space="preserve"> ve 12 hodin </w:t>
      </w:r>
      <w:r w:rsidR="00B92FF1">
        <w:t>a nejpozději po přestávce (od 12 do 15 hodin) v 17 hodin, kdy se tyto školy zavírají</w:t>
      </w:r>
      <w:r w:rsidR="00374B38">
        <w:t>.</w:t>
      </w:r>
    </w:p>
    <w:p w:rsidR="00374B38" w:rsidRDefault="00374B38" w:rsidP="00F203A5">
      <w:pPr>
        <w:spacing w:after="0"/>
        <w:jc w:val="both"/>
      </w:pPr>
    </w:p>
    <w:p w:rsidR="00374B38" w:rsidRDefault="00374B38" w:rsidP="00F203A5">
      <w:pPr>
        <w:spacing w:after="0"/>
        <w:jc w:val="both"/>
      </w:pPr>
      <w:r>
        <w:t xml:space="preserve">Na </w:t>
      </w:r>
      <w:proofErr w:type="spellStart"/>
      <w:r>
        <w:t>secondary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začíná </w:t>
      </w:r>
      <w:r w:rsidR="00A622C4">
        <w:t xml:space="preserve">vyučování </w:t>
      </w:r>
      <w:r>
        <w:t>v 8 hod ráno. Jedna vyučovací hodina trvá 120 minut</w:t>
      </w:r>
      <w:r w:rsidR="00D81A1A">
        <w:t xml:space="preserve"> (kromě hodin jako je např. hudební výchova)</w:t>
      </w:r>
      <w:r>
        <w:t>, což znamená, že za dopoledne stihnou dvě, od 8 do 10 a od 10 do 12. A poté mají od 12 do 15 hodin volno, a poté pokračují od 15 do 17 a od 17 do 19, a to každý den kromě středy, kdy se odpoledne dělí do skupin a vykonávají různé práce kolem školy či mají něco na způsob kroužků.</w:t>
      </w:r>
      <w:r w:rsidR="00D81A1A">
        <w:t xml:space="preserve"> Mezi hodinami jsou jen krátké přestávky.</w:t>
      </w:r>
    </w:p>
    <w:p w:rsidR="000C2E10" w:rsidRDefault="000C2E10" w:rsidP="00F203A5">
      <w:pPr>
        <w:spacing w:after="0"/>
        <w:jc w:val="both"/>
      </w:pPr>
    </w:p>
    <w:p w:rsidR="000C2E10" w:rsidRDefault="000C2E10" w:rsidP="00F203A5">
      <w:pPr>
        <w:spacing w:after="0"/>
        <w:jc w:val="both"/>
      </w:pPr>
      <w:r>
        <w:t>Děti mluví místními jazyky, ve školce a v první třídě se pak učí hlavně francouzštině, která je hlavním vyučovacím a zároveň oficiálním jazykem. Později se učí ang</w:t>
      </w:r>
      <w:r w:rsidR="00761FD5">
        <w:t>ličtině, ale třeba také němčině.</w:t>
      </w:r>
    </w:p>
    <w:p w:rsidR="00761FD5" w:rsidRDefault="00761FD5" w:rsidP="00F203A5">
      <w:pPr>
        <w:spacing w:after="0"/>
        <w:jc w:val="both"/>
      </w:pPr>
    </w:p>
    <w:p w:rsidR="00761FD5" w:rsidRDefault="00761FD5" w:rsidP="00F203A5">
      <w:pPr>
        <w:spacing w:after="0"/>
        <w:jc w:val="both"/>
      </w:pPr>
      <w:r>
        <w:t>Ve školách je oficiálně zakázáno bít žáky, ne všude se to však respektuje. Na státních školách existuje bodový systém pro hodnocení chování. Žáci začínají s 18 body a za každé vyhození z hodiny za špatné chování se jim odepisují 2 až 4 body. Když dojdou na hranici 10 bodů, sejde se kárná komise a žák je vy</w:t>
      </w:r>
      <w:r w:rsidR="00A622C4">
        <w:t>loučen</w:t>
      </w:r>
      <w:r>
        <w:t xml:space="preserve"> ze školy, může přestoupit leda na soukromou školu, která ale stojí peníze, a tak </w:t>
      </w:r>
      <w:r w:rsidR="00A622C4">
        <w:t>často vzdělání nedokončí.</w:t>
      </w:r>
    </w:p>
    <w:p w:rsidR="00D81A1A" w:rsidRDefault="00D81A1A" w:rsidP="00F203A5">
      <w:pPr>
        <w:spacing w:after="0"/>
        <w:jc w:val="both"/>
      </w:pPr>
    </w:p>
    <w:p w:rsidR="00FE02E9" w:rsidRDefault="00D81A1A" w:rsidP="00F203A5">
      <w:pPr>
        <w:spacing w:after="0"/>
        <w:jc w:val="both"/>
      </w:pPr>
      <w:r>
        <w:t>Oběd je na školách zajišťován buď školní kuchyní a jídelnou, která je pod otevřeným nebem nebo pro školu vaří několik maminek dohromady a děti si pak jídlo kupují od nich.</w:t>
      </w:r>
    </w:p>
    <w:p w:rsidR="007F06EF" w:rsidRDefault="007F06EF" w:rsidP="00F203A5">
      <w:pPr>
        <w:spacing w:after="0"/>
        <w:jc w:val="both"/>
      </w:pPr>
    </w:p>
    <w:p w:rsidR="00875A5F" w:rsidRDefault="00875A5F" w:rsidP="00F203A5">
      <w:pPr>
        <w:spacing w:after="0"/>
        <w:jc w:val="both"/>
      </w:pPr>
    </w:p>
    <w:p w:rsidR="004D3A54" w:rsidRDefault="004D3A54">
      <w:pPr>
        <w:rPr>
          <w:b/>
        </w:rPr>
      </w:pPr>
      <w:r>
        <w:rPr>
          <w:b/>
        </w:rPr>
        <w:br w:type="page"/>
      </w:r>
    </w:p>
    <w:p w:rsidR="007F06EF" w:rsidRPr="007D00AA" w:rsidRDefault="00875A5F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lastRenderedPageBreak/>
        <w:t xml:space="preserve">Recept – </w:t>
      </w:r>
      <w:r w:rsidR="007F06EF" w:rsidRPr="007D00AA">
        <w:rPr>
          <w:b/>
          <w:sz w:val="28"/>
          <w:szCs w:val="28"/>
        </w:rPr>
        <w:t>Omáčka „BLOKOTO“</w:t>
      </w:r>
    </w:p>
    <w:p w:rsidR="007F06EF" w:rsidRDefault="007F06EF" w:rsidP="00F203A5">
      <w:pPr>
        <w:spacing w:after="0"/>
        <w:jc w:val="both"/>
      </w:pPr>
    </w:p>
    <w:p w:rsidR="007F06EF" w:rsidRPr="00A622C4" w:rsidRDefault="00F203A5" w:rsidP="007D00AA">
      <w:pPr>
        <w:pStyle w:val="Normlnweb"/>
        <w:spacing w:before="0" w:beforeAutospacing="0" w:after="0" w:afterAutospacing="0" w:line="360" w:lineRule="auto"/>
        <w:jc w:val="both"/>
        <w:rPr>
          <w:lang w:val="cs-CZ"/>
        </w:rPr>
      </w:pPr>
      <w:r w:rsidRPr="007D00AA">
        <w:rPr>
          <w:rFonts w:ascii="Calibri" w:hAnsi="Calibri"/>
          <w:b/>
          <w:noProof/>
          <w:lang w:val="cs-CZ" w:eastAsia="cs-CZ"/>
        </w:rPr>
        <w:drawing>
          <wp:anchor distT="0" distB="0" distL="114300" distR="114300" simplePos="0" relativeHeight="251662336" behindDoc="0" locked="0" layoutInCell="1" allowOverlap="1" wp14:anchorId="57522034" wp14:editId="04AA4D0D">
            <wp:simplePos x="0" y="0"/>
            <wp:positionH relativeFrom="column">
              <wp:posOffset>-175895</wp:posOffset>
            </wp:positionH>
            <wp:positionV relativeFrom="paragraph">
              <wp:posOffset>50800</wp:posOffset>
            </wp:positionV>
            <wp:extent cx="2202815" cy="2714625"/>
            <wp:effectExtent l="0" t="0" r="6985" b="9525"/>
            <wp:wrapSquare wrapText="bothSides"/>
            <wp:docPr id="1" name="Obrázek 1" descr="http://www.saveursdubenin.com/IMG/arton66.jpg?130705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saveursdubenin.com/IMG/arton66.jpg?13070526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6EF" w:rsidRPr="007D00AA">
        <w:rPr>
          <w:rFonts w:ascii="Calibri" w:hAnsi="Calibri"/>
          <w:b/>
          <w:lang w:val="cs-CZ"/>
        </w:rPr>
        <w:t>Přísady</w:t>
      </w:r>
      <w:r w:rsidR="007F06EF" w:rsidRPr="00A622C4">
        <w:rPr>
          <w:b/>
          <w:lang w:val="cs-CZ"/>
        </w:rPr>
        <w:t>:</w:t>
      </w:r>
    </w:p>
    <w:p w:rsidR="00FE02E9" w:rsidRPr="007F06EF" w:rsidRDefault="007F06EF" w:rsidP="00F203A5">
      <w:pPr>
        <w:spacing w:after="0"/>
        <w:jc w:val="both"/>
      </w:pPr>
      <w:r>
        <w:t xml:space="preserve">hovězí </w:t>
      </w:r>
      <w:r w:rsidR="00B045C8">
        <w:t xml:space="preserve">maso (z </w:t>
      </w:r>
      <w:r w:rsidR="00A622C4">
        <w:t>nohy + oháňky</w:t>
      </w:r>
      <w:r w:rsidR="00B045C8">
        <w:t>)</w:t>
      </w:r>
      <w:r w:rsidR="00FE02E9" w:rsidRPr="007F06EF">
        <w:t xml:space="preserve">, </w:t>
      </w:r>
      <w:r w:rsidR="00B045C8">
        <w:t xml:space="preserve">8 rajčat, </w:t>
      </w:r>
      <w:proofErr w:type="spellStart"/>
      <w:r w:rsidR="00B045C8">
        <w:t>chili</w:t>
      </w:r>
      <w:proofErr w:type="spellEnd"/>
      <w:r w:rsidR="00B045C8">
        <w:t>, 1 cibule</w:t>
      </w:r>
      <w:r w:rsidR="00FE02E9" w:rsidRPr="007F06EF">
        <w:t xml:space="preserve">, 2 </w:t>
      </w:r>
      <w:r w:rsidR="00B045C8">
        <w:t>naběračky oleje</w:t>
      </w:r>
      <w:r w:rsidR="00FE02E9" w:rsidRPr="007F06EF">
        <w:t xml:space="preserve">, 50g </w:t>
      </w:r>
      <w:r w:rsidR="00B045C8">
        <w:t>uzených garnátů</w:t>
      </w:r>
      <w:r w:rsidR="00FE02E9" w:rsidRPr="007F06EF">
        <w:t xml:space="preserve">, 3 </w:t>
      </w:r>
      <w:r w:rsidR="00B045C8">
        <w:t>bobkové listy,</w:t>
      </w:r>
      <w:r w:rsidR="00FE02E9" w:rsidRPr="007F06EF">
        <w:t xml:space="preserve"> </w:t>
      </w:r>
      <w:r w:rsidR="00B045C8">
        <w:t>česnek</w:t>
      </w:r>
      <w:r w:rsidR="00FE02E9" w:rsidRPr="007F06EF">
        <w:t xml:space="preserve">, </w:t>
      </w:r>
      <w:r w:rsidR="00B045C8">
        <w:t>pepř, tymián, sůl</w:t>
      </w:r>
      <w:r w:rsidR="00FE02E9" w:rsidRPr="007F06EF">
        <w:t xml:space="preserve">. </w:t>
      </w:r>
    </w:p>
    <w:p w:rsidR="00FE02E9" w:rsidRPr="007D00AA" w:rsidRDefault="00FE02E9" w:rsidP="00F203A5">
      <w:pPr>
        <w:pStyle w:val="Normlnweb"/>
        <w:spacing w:before="0" w:beforeAutospacing="0" w:after="0" w:afterAutospacing="0" w:line="360" w:lineRule="auto"/>
        <w:jc w:val="both"/>
        <w:rPr>
          <w:rFonts w:ascii="Calibri" w:hAnsi="Calibri"/>
          <w:lang w:val="cs-CZ"/>
        </w:rPr>
      </w:pPr>
    </w:p>
    <w:p w:rsidR="00B045C8" w:rsidRPr="007D00AA" w:rsidRDefault="00B045C8" w:rsidP="00F203A5">
      <w:pPr>
        <w:pStyle w:val="Normlnweb"/>
        <w:spacing w:before="0" w:beforeAutospacing="0" w:after="0" w:afterAutospacing="0" w:line="360" w:lineRule="auto"/>
        <w:jc w:val="both"/>
        <w:rPr>
          <w:rFonts w:ascii="Calibri" w:hAnsi="Calibri"/>
          <w:b/>
          <w:lang w:val="cs-CZ"/>
        </w:rPr>
      </w:pPr>
      <w:r w:rsidRPr="007D00AA">
        <w:rPr>
          <w:rFonts w:ascii="Calibri" w:hAnsi="Calibri"/>
          <w:b/>
          <w:lang w:val="cs-CZ"/>
        </w:rPr>
        <w:t>Postup:</w:t>
      </w:r>
    </w:p>
    <w:p w:rsidR="00FE02E9" w:rsidRPr="00B045C8" w:rsidRDefault="00FE02E9" w:rsidP="00F203A5">
      <w:pPr>
        <w:spacing w:after="0"/>
        <w:jc w:val="both"/>
      </w:pPr>
      <w:r w:rsidRPr="00B045C8">
        <w:t xml:space="preserve">1. </w:t>
      </w:r>
      <w:r w:rsidR="00B045C8">
        <w:t>Maso omyjeme, nakrájíme na kousky a lehce ogrilujeme.</w:t>
      </w:r>
    </w:p>
    <w:p w:rsidR="00B045C8" w:rsidRDefault="00FE02E9" w:rsidP="00F203A5">
      <w:pPr>
        <w:spacing w:after="0"/>
        <w:jc w:val="both"/>
      </w:pPr>
      <w:r w:rsidRPr="00B045C8">
        <w:t xml:space="preserve">2. </w:t>
      </w:r>
      <w:r w:rsidR="00B045C8">
        <w:t>Maso vaříme ve 3 až 4 l vody dokud nezměkne (4-5 hodin). V polovině vaření vyměníme vodu a osolíme ji.</w:t>
      </w:r>
    </w:p>
    <w:p w:rsidR="00FE02E9" w:rsidRPr="00B045C8" w:rsidRDefault="00FE02E9" w:rsidP="00F203A5">
      <w:pPr>
        <w:spacing w:after="0"/>
        <w:jc w:val="both"/>
      </w:pPr>
      <w:r w:rsidRPr="00B045C8">
        <w:t xml:space="preserve">3. </w:t>
      </w:r>
      <w:r w:rsidR="00B045C8">
        <w:t xml:space="preserve">Až je maso měkké, přidáme do hrnce zbytek ingrediencí, které </w:t>
      </w:r>
      <w:r w:rsidR="00875A5F">
        <w:t>předtím rozmačkáme</w:t>
      </w:r>
      <w:r w:rsidR="00B045C8">
        <w:t xml:space="preserve">. </w:t>
      </w:r>
      <w:r w:rsidR="00875A5F">
        <w:t>Dalších 20 min vše dohromady podusíme.</w:t>
      </w:r>
    </w:p>
    <w:p w:rsidR="00FE02E9" w:rsidRPr="00B045C8" w:rsidRDefault="00FE02E9" w:rsidP="00F203A5">
      <w:pPr>
        <w:spacing w:after="0"/>
        <w:jc w:val="both"/>
      </w:pPr>
      <w:r w:rsidRPr="00B045C8">
        <w:t xml:space="preserve">4. </w:t>
      </w:r>
      <w:r w:rsidR="00A622C4">
        <w:t>Podáme</w:t>
      </w:r>
      <w:r w:rsidR="00875A5F">
        <w:t xml:space="preserve"> s rýží nebo s kukuřičnou kaší</w:t>
      </w:r>
      <w:r w:rsidRPr="00B045C8">
        <w:t>.</w:t>
      </w:r>
    </w:p>
    <w:p w:rsidR="00FE02E9" w:rsidRPr="00F203A5" w:rsidRDefault="00FE02E9" w:rsidP="00F203A5">
      <w:pPr>
        <w:pStyle w:val="Normlnweb"/>
        <w:spacing w:before="0" w:beforeAutospacing="0" w:after="0" w:afterAutospacing="0" w:line="360" w:lineRule="auto"/>
        <w:jc w:val="both"/>
        <w:rPr>
          <w:rFonts w:ascii="Calibri" w:hAnsi="Calibri"/>
          <w:lang w:val="cs-CZ"/>
        </w:rPr>
      </w:pPr>
    </w:p>
    <w:p w:rsidR="00FE02E9" w:rsidRPr="007D00AA" w:rsidRDefault="00FE02E9" w:rsidP="00F203A5">
      <w:pPr>
        <w:tabs>
          <w:tab w:val="left" w:pos="990"/>
        </w:tabs>
        <w:spacing w:after="0" w:line="360" w:lineRule="auto"/>
        <w:jc w:val="both"/>
        <w:rPr>
          <w:sz w:val="24"/>
        </w:rPr>
      </w:pPr>
    </w:p>
    <w:p w:rsidR="00F203A5" w:rsidRPr="007D00AA" w:rsidRDefault="00F203A5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t>Pitná voda</w:t>
      </w:r>
    </w:p>
    <w:p w:rsidR="00F203A5" w:rsidRDefault="00F203A5" w:rsidP="00F203A5">
      <w:pPr>
        <w:spacing w:after="0"/>
        <w:jc w:val="both"/>
      </w:pPr>
    </w:p>
    <w:p w:rsidR="00F203A5" w:rsidRPr="00F203A5" w:rsidRDefault="00F203A5" w:rsidP="00F203A5">
      <w:pPr>
        <w:spacing w:after="0"/>
        <w:jc w:val="both"/>
      </w:pPr>
      <w:r>
        <w:t xml:space="preserve">Pitná voda není distribuovaná a dostupná ve všech částech země. V nejodlehlejších </w:t>
      </w:r>
      <w:r w:rsidR="009030CC">
        <w:t>oblastech berou lidé vodu z</w:t>
      </w:r>
      <w:r>
        <w:t xml:space="preserve"> </w:t>
      </w:r>
      <w:r w:rsidR="009030CC">
        <w:t xml:space="preserve">navrtaných </w:t>
      </w:r>
      <w:r>
        <w:t>studní. Studny jsou obhospodařovány vesnickými komunitami, vždy je má někdo na starosti</w:t>
      </w:r>
      <w:r w:rsidR="00A622C4">
        <w:t xml:space="preserve"> a vybírá za čerpání vody poplatky</w:t>
      </w:r>
      <w:r>
        <w:t>.</w:t>
      </w:r>
      <w:r w:rsidR="009030CC">
        <w:t xml:space="preserve"> V některých oblastech však nejsou dostupné ani tyto studny a lidé jsou odkázáni na řeky a menší studny. Někde se také uchovává dešťová voda z období dešťů.</w:t>
      </w:r>
    </w:p>
    <w:p w:rsidR="00FE02E9" w:rsidRPr="007D00AA" w:rsidRDefault="00FE02E9" w:rsidP="00F203A5">
      <w:pPr>
        <w:tabs>
          <w:tab w:val="left" w:pos="990"/>
        </w:tabs>
        <w:spacing w:after="0" w:line="360" w:lineRule="auto"/>
        <w:jc w:val="both"/>
        <w:rPr>
          <w:i/>
          <w:sz w:val="24"/>
        </w:rPr>
      </w:pPr>
    </w:p>
    <w:p w:rsidR="009030CC" w:rsidRDefault="009030CC">
      <w:pPr>
        <w:rPr>
          <w:b/>
        </w:rPr>
      </w:pPr>
      <w:r>
        <w:rPr>
          <w:b/>
        </w:rPr>
        <w:br w:type="page"/>
      </w:r>
    </w:p>
    <w:p w:rsidR="00521BAB" w:rsidRDefault="00521BAB" w:rsidP="00F203A5">
      <w:pPr>
        <w:spacing w:after="0"/>
        <w:jc w:val="both"/>
        <w:rPr>
          <w:b/>
          <w:sz w:val="28"/>
          <w:szCs w:val="28"/>
        </w:rPr>
      </w:pPr>
    </w:p>
    <w:p w:rsidR="003B3B77" w:rsidRPr="007D00AA" w:rsidRDefault="003B3B77" w:rsidP="00F203A5">
      <w:pPr>
        <w:spacing w:after="0"/>
        <w:jc w:val="both"/>
        <w:rPr>
          <w:b/>
          <w:sz w:val="28"/>
          <w:szCs w:val="28"/>
        </w:rPr>
      </w:pPr>
      <w:r w:rsidRPr="007D00AA">
        <w:rPr>
          <w:b/>
          <w:sz w:val="28"/>
          <w:szCs w:val="28"/>
        </w:rPr>
        <w:t>Ceny zboží a služeb:</w:t>
      </w:r>
    </w:p>
    <w:p w:rsidR="003B3B77" w:rsidRDefault="003B3B77" w:rsidP="00F203A5">
      <w:pPr>
        <w:spacing w:after="0"/>
        <w:jc w:val="both"/>
        <w:sectPr w:rsidR="003B3B77" w:rsidSect="007D00AA">
          <w:headerReference w:type="default" r:id="rId10"/>
          <w:footerReference w:type="default" r:id="rId11"/>
          <w:type w:val="continuous"/>
          <w:pgSz w:w="11906" w:h="16838"/>
          <w:pgMar w:top="1417" w:right="1417" w:bottom="1417" w:left="1417" w:header="708" w:footer="453" w:gutter="0"/>
          <w:cols w:space="708"/>
          <w:docGrid w:linePitch="360"/>
        </w:sectPr>
      </w:pPr>
    </w:p>
    <w:tbl>
      <w:tblPr>
        <w:tblW w:w="8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940"/>
      </w:tblGrid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Cena v CFA</w:t>
            </w:r>
          </w:p>
        </w:tc>
      </w:tr>
      <w:tr w:rsidR="00414194" w:rsidRPr="00EC66C9" w:rsidTr="007D00AA">
        <w:trPr>
          <w:trHeight w:val="37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94" w:rsidRPr="00EC66C9" w:rsidRDefault="00414194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Nájem na měsíc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194" w:rsidRPr="00EC66C9" w:rsidRDefault="00414194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 000 </w:t>
            </w:r>
            <w:r w:rsidR="00521BAB">
              <w:rPr>
                <w:rFonts w:ascii="Calibri" w:eastAsia="Times New Roman" w:hAnsi="Calibri" w:cs="Calibri"/>
                <w:color w:val="000000"/>
                <w:lang w:eastAsia="cs-CZ"/>
              </w:rPr>
              <w:t>–</w:t>
            </w:r>
            <w:r w:rsidR="00521BA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12 000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Bageta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125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Trs banánů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Ananas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1,5 l balené vody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 láhvové pivo (0,6 l)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Coca-Cola (0,5 l)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Sýr Veselá kráva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750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 m látky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Tabulka na psaní do školy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Učebnice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="00521BAB">
              <w:rPr>
                <w:rFonts w:ascii="Calibri" w:eastAsia="Times New Roman" w:hAnsi="Calibri" w:cs="Calibri"/>
                <w:color w:val="000000"/>
                <w:lang w:eastAsia="cs-CZ"/>
              </w:rPr>
              <w:t>–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9030CC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0CC" w:rsidRPr="00EC66C9" w:rsidRDefault="009030CC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Školní uniforma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0CC" w:rsidRPr="00EC66C9" w:rsidRDefault="009030CC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–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Vstup do NP pro cizince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Vstup do NP pro Benince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Moskytiéra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700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Zapletení copánků (celá hlava)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Tuba vitamínů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Večeře v luxusní restauraci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Známka do Evropy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600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 noc v národním parku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Prací prášek 50 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Cesta motorkou v rámci města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="00521BAB">
              <w:rPr>
                <w:rFonts w:ascii="Calibri" w:eastAsia="Times New Roman" w:hAnsi="Calibri" w:cs="Calibri"/>
                <w:color w:val="000000"/>
                <w:lang w:eastAsia="cs-CZ"/>
              </w:rPr>
              <w:t>–</w:t>
            </w:r>
            <w:bookmarkStart w:id="0" w:name="_GoBack"/>
            <w:bookmarkEnd w:id="0"/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200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Ošetření na soukromé klinice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od 5</w:t>
            </w:r>
            <w:r w:rsidR="004D3CC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000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1 l pašovaného benzínu z Nigerie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300</w:t>
            </w:r>
          </w:p>
        </w:tc>
      </w:tr>
      <w:tr w:rsidR="003B3B77" w:rsidRPr="00EC66C9" w:rsidTr="007D00AA">
        <w:trPr>
          <w:trHeight w:val="3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F203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l benzínu na benzince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B77" w:rsidRPr="00EC66C9" w:rsidRDefault="003B3B77" w:rsidP="004D3C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C66C9">
              <w:rPr>
                <w:rFonts w:ascii="Calibri" w:eastAsia="Times New Roman" w:hAnsi="Calibri" w:cs="Calibri"/>
                <w:color w:val="000000"/>
                <w:lang w:eastAsia="cs-CZ"/>
              </w:rPr>
              <w:t>600</w:t>
            </w:r>
          </w:p>
        </w:tc>
      </w:tr>
    </w:tbl>
    <w:p w:rsidR="00374B38" w:rsidRPr="00FE02E9" w:rsidRDefault="00374B38" w:rsidP="00F203A5">
      <w:pPr>
        <w:spacing w:after="0"/>
        <w:jc w:val="both"/>
        <w:rPr>
          <w:lang w:val="en-US"/>
        </w:rPr>
      </w:pPr>
    </w:p>
    <w:sectPr w:rsidR="00374B38" w:rsidRPr="00FE02E9" w:rsidSect="004E4E6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90" w:rsidRDefault="008D1F90" w:rsidP="007D00AA">
      <w:pPr>
        <w:spacing w:after="0" w:line="240" w:lineRule="auto"/>
      </w:pPr>
      <w:r>
        <w:separator/>
      </w:r>
    </w:p>
  </w:endnote>
  <w:endnote w:type="continuationSeparator" w:id="0">
    <w:p w:rsidR="008D1F90" w:rsidRDefault="008D1F90" w:rsidP="007D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0AA" w:rsidRPr="007D00AA" w:rsidRDefault="007D00AA" w:rsidP="007D00AA">
    <w:pPr>
      <w:ind w:left="1985"/>
      <w:rPr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BDB6951" wp14:editId="1B64093E">
          <wp:simplePos x="0" y="0"/>
          <wp:positionH relativeFrom="column">
            <wp:posOffset>335280</wp:posOffset>
          </wp:positionH>
          <wp:positionV relativeFrom="paragraph">
            <wp:posOffset>21590</wp:posOffset>
          </wp:positionV>
          <wp:extent cx="809625" cy="287655"/>
          <wp:effectExtent l="0" t="0" r="9525" b="0"/>
          <wp:wrapSquare wrapText="bothSides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7C34791" wp14:editId="499D80C8">
          <wp:simplePos x="0" y="0"/>
          <wp:positionH relativeFrom="column">
            <wp:posOffset>-165735</wp:posOffset>
          </wp:positionH>
          <wp:positionV relativeFrom="paragraph">
            <wp:posOffset>22225</wp:posOffset>
          </wp:positionV>
          <wp:extent cx="423545" cy="287655"/>
          <wp:effectExtent l="0" t="0" r="0" b="0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lajka eu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354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61DE">
      <w:rPr>
        <w:sz w:val="16"/>
        <w:szCs w:val="16"/>
      </w:rPr>
      <w:t>Projekt je realizován za finanční podpory Evropské unie a z prostředků České rozvojové agentury a Ministerstva zahraničních věcí ČR v rámci Programu zahraniční rozvojové spolupráce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90" w:rsidRDefault="008D1F90" w:rsidP="007D00AA">
      <w:pPr>
        <w:spacing w:after="0" w:line="240" w:lineRule="auto"/>
      </w:pPr>
      <w:r>
        <w:separator/>
      </w:r>
    </w:p>
  </w:footnote>
  <w:footnote w:type="continuationSeparator" w:id="0">
    <w:p w:rsidR="008D1F90" w:rsidRDefault="008D1F90" w:rsidP="007D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CC1" w:rsidRDefault="004D3CC1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1532BA24" wp14:editId="561BA828">
          <wp:simplePos x="0" y="0"/>
          <wp:positionH relativeFrom="column">
            <wp:posOffset>5043805</wp:posOffset>
          </wp:positionH>
          <wp:positionV relativeFrom="paragraph">
            <wp:posOffset>-20955</wp:posOffset>
          </wp:positionV>
          <wp:extent cx="683460" cy="540000"/>
          <wp:effectExtent l="0" t="0" r="2540" b="0"/>
          <wp:wrapSquare wrapText="bothSides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rpo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46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eastAsia="cs-CZ"/>
      </w:rPr>
      <w:drawing>
        <wp:anchor distT="0" distB="0" distL="114300" distR="114300" simplePos="0" relativeHeight="251663360" behindDoc="0" locked="0" layoutInCell="1" allowOverlap="1" wp14:anchorId="1B9D0FDE" wp14:editId="737679F5">
          <wp:simplePos x="0" y="0"/>
          <wp:positionH relativeFrom="column">
            <wp:posOffset>3700780</wp:posOffset>
          </wp:positionH>
          <wp:positionV relativeFrom="paragraph">
            <wp:posOffset>-20955</wp:posOffset>
          </wp:positionV>
          <wp:extent cx="1203325" cy="539750"/>
          <wp:effectExtent l="0" t="0" r="0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rojektu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332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06509"/>
    <w:multiLevelType w:val="hybridMultilevel"/>
    <w:tmpl w:val="4644FD7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8B"/>
    <w:rsid w:val="000B28DE"/>
    <w:rsid w:val="000C2E10"/>
    <w:rsid w:val="00107ABB"/>
    <w:rsid w:val="00116856"/>
    <w:rsid w:val="0011693A"/>
    <w:rsid w:val="001327C9"/>
    <w:rsid w:val="00186B59"/>
    <w:rsid w:val="001A457E"/>
    <w:rsid w:val="0024037E"/>
    <w:rsid w:val="00300DF4"/>
    <w:rsid w:val="00374B38"/>
    <w:rsid w:val="003A465E"/>
    <w:rsid w:val="003B3B77"/>
    <w:rsid w:val="003D41B6"/>
    <w:rsid w:val="003F0663"/>
    <w:rsid w:val="00414194"/>
    <w:rsid w:val="00432F93"/>
    <w:rsid w:val="004B535A"/>
    <w:rsid w:val="004D3A54"/>
    <w:rsid w:val="004D3CC1"/>
    <w:rsid w:val="004E4E6D"/>
    <w:rsid w:val="004E4FF7"/>
    <w:rsid w:val="00503D8B"/>
    <w:rsid w:val="00521BAB"/>
    <w:rsid w:val="0056158F"/>
    <w:rsid w:val="005E3D1F"/>
    <w:rsid w:val="00635CE4"/>
    <w:rsid w:val="00677AA8"/>
    <w:rsid w:val="00701448"/>
    <w:rsid w:val="00761FD5"/>
    <w:rsid w:val="00793D8C"/>
    <w:rsid w:val="007D00AA"/>
    <w:rsid w:val="007F06EF"/>
    <w:rsid w:val="008201EB"/>
    <w:rsid w:val="008628DC"/>
    <w:rsid w:val="00875A5F"/>
    <w:rsid w:val="008B2A61"/>
    <w:rsid w:val="008D1F90"/>
    <w:rsid w:val="009030CC"/>
    <w:rsid w:val="0097161F"/>
    <w:rsid w:val="00A622C4"/>
    <w:rsid w:val="00AD31EB"/>
    <w:rsid w:val="00AD3848"/>
    <w:rsid w:val="00B045C8"/>
    <w:rsid w:val="00B43656"/>
    <w:rsid w:val="00B92FF1"/>
    <w:rsid w:val="00B9428E"/>
    <w:rsid w:val="00BD47C4"/>
    <w:rsid w:val="00BF4058"/>
    <w:rsid w:val="00C06BDD"/>
    <w:rsid w:val="00C4602F"/>
    <w:rsid w:val="00C8003E"/>
    <w:rsid w:val="00C86A5E"/>
    <w:rsid w:val="00CE6B01"/>
    <w:rsid w:val="00D81A1A"/>
    <w:rsid w:val="00E254E3"/>
    <w:rsid w:val="00EC3254"/>
    <w:rsid w:val="00EC66C9"/>
    <w:rsid w:val="00EF4C92"/>
    <w:rsid w:val="00F203A5"/>
    <w:rsid w:val="00F358F1"/>
    <w:rsid w:val="00F76062"/>
    <w:rsid w:val="00FE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E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titre-rub">
    <w:name w:val="titre-rub"/>
    <w:basedOn w:val="Standardnpsmoodstavce"/>
    <w:rsid w:val="00FE02E9"/>
  </w:style>
  <w:style w:type="character" w:styleId="Siln">
    <w:name w:val="Strong"/>
    <w:basedOn w:val="Standardnpsmoodstavce"/>
    <w:uiPriority w:val="22"/>
    <w:qFormat/>
    <w:rsid w:val="00FE02E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02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00AA"/>
  </w:style>
  <w:style w:type="paragraph" w:styleId="Zpat">
    <w:name w:val="footer"/>
    <w:basedOn w:val="Normln"/>
    <w:link w:val="ZpatChar"/>
    <w:uiPriority w:val="99"/>
    <w:unhideWhenUsed/>
    <w:rsid w:val="007D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0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E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titre-rub">
    <w:name w:val="titre-rub"/>
    <w:basedOn w:val="Standardnpsmoodstavce"/>
    <w:rsid w:val="00FE02E9"/>
  </w:style>
  <w:style w:type="character" w:styleId="Siln">
    <w:name w:val="Strong"/>
    <w:basedOn w:val="Standardnpsmoodstavce"/>
    <w:uiPriority w:val="22"/>
    <w:qFormat/>
    <w:rsid w:val="00FE02E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02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00AA"/>
  </w:style>
  <w:style w:type="paragraph" w:styleId="Zpat">
    <w:name w:val="footer"/>
    <w:basedOn w:val="Normln"/>
    <w:link w:val="ZpatChar"/>
    <w:uiPriority w:val="99"/>
    <w:unhideWhenUsed/>
    <w:rsid w:val="007D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0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7</Pages>
  <Words>1714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ARPOK</Company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</dc:creator>
  <cp:lastModifiedBy>Kristýna</cp:lastModifiedBy>
  <cp:revision>21</cp:revision>
  <cp:lastPrinted>2012-04-03T12:42:00Z</cp:lastPrinted>
  <dcterms:created xsi:type="dcterms:W3CDTF">2012-03-08T10:59:00Z</dcterms:created>
  <dcterms:modified xsi:type="dcterms:W3CDTF">2012-04-03T12:42:00Z</dcterms:modified>
</cp:coreProperties>
</file>